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5796" w:rsidRPr="0051076C" w:rsidP="0058579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1306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12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/2024</w:t>
      </w:r>
    </w:p>
    <w:p w:rsidR="00585796" w:rsidRPr="0051076C" w:rsidP="00585796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>86MS0008-01-2024-006564-54</w:t>
      </w:r>
    </w:p>
    <w:p w:rsidR="00585796" w:rsidRPr="0051076C" w:rsidP="005857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585796" w:rsidRPr="0051076C" w:rsidP="005857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585796" w:rsidRPr="0051076C" w:rsidP="005857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85796" w:rsidRPr="0051076C" w:rsidP="00585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21 августа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2024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585796" w:rsidRPr="0051076C" w:rsidP="005857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  <w:r w:rsidRPr="00F741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и.о. мирового судьи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12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Нижневартовского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 Вдовина О.В., находящийся по адресу ул. Нефтяников, 6, г. Нижневартовск,</w:t>
      </w:r>
    </w:p>
    <w:p w:rsidR="00585796" w:rsidRPr="0051076C" w:rsidP="005857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585796" w:rsidRPr="0051076C" w:rsidP="005857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Велиева Гашима И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маша оглы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3007E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sz w:val="26"/>
          <w:szCs w:val="26"/>
        </w:rPr>
        <w:t>****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sz w:val="26"/>
          <w:szCs w:val="26"/>
        </w:rPr>
        <w:t>****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не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зарегистрированного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и  проживающего по адресу: г. </w:t>
      </w:r>
      <w:r>
        <w:rPr>
          <w:sz w:val="26"/>
          <w:szCs w:val="26"/>
        </w:rPr>
        <w:t>****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ул. </w:t>
      </w:r>
      <w:r>
        <w:rPr>
          <w:sz w:val="26"/>
          <w:szCs w:val="26"/>
        </w:rPr>
        <w:t>****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д. </w:t>
      </w:r>
      <w:r>
        <w:rPr>
          <w:sz w:val="26"/>
          <w:szCs w:val="26"/>
        </w:rPr>
        <w:t>****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кв. </w:t>
      </w:r>
      <w:r>
        <w:rPr>
          <w:sz w:val="26"/>
          <w:szCs w:val="26"/>
        </w:rPr>
        <w:t>****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</w:t>
      </w:r>
      <w:r w:rsidR="0039702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паспорт </w:t>
      </w:r>
      <w:r>
        <w:rPr>
          <w:sz w:val="26"/>
          <w:szCs w:val="26"/>
        </w:rPr>
        <w:t>****</w:t>
      </w:r>
      <w:r w:rsidR="0039702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</w:p>
    <w:p w:rsidR="00585796" w:rsidRPr="0051076C" w:rsidP="005857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85796" w:rsidRPr="0051076C" w:rsidP="0058579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585796" w:rsidRPr="0051076C" w:rsidP="0058579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85796" w:rsidRPr="0051076C" w:rsidP="0058579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Велиев Г.И.,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01.07.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2024  года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08:04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Нижневартовск-Излучинск,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Тойота Авенсис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sz w:val="26"/>
          <w:szCs w:val="26"/>
        </w:rPr>
        <w:t>********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предназначенную для встречного движения  в зоне действия дорожного знака 3.20 «Обгон запрещен»,  с информационной табличкой 8.5.4 «Время действия с 07:00-10:00, 17:00-20:00», чем нарушил п. 1.3 Правил дорожного движения. </w:t>
      </w:r>
    </w:p>
    <w:p w:rsidR="00585796" w:rsidRPr="00261B57" w:rsidP="0058579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Велиев Г.И.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>вину признал.</w:t>
      </w:r>
    </w:p>
    <w:p w:rsidR="00585796" w:rsidRPr="0051076C" w:rsidP="0058579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585796" w:rsidRPr="0051076C" w:rsidP="00585796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протокол 86 ХМ </w:t>
      </w:r>
      <w:r>
        <w:rPr>
          <w:color w:val="0D0D0D" w:themeColor="text1" w:themeTint="F2"/>
          <w:szCs w:val="28"/>
        </w:rPr>
        <w:t>644940</w:t>
      </w:r>
      <w:r w:rsidRPr="0051076C">
        <w:rPr>
          <w:color w:val="0D0D0D" w:themeColor="text1" w:themeTint="F2"/>
          <w:szCs w:val="28"/>
        </w:rPr>
        <w:t xml:space="preserve"> об административном правонарушении от </w:t>
      </w:r>
      <w:r>
        <w:rPr>
          <w:color w:val="0D0D0D" w:themeColor="text1" w:themeTint="F2"/>
          <w:szCs w:val="28"/>
        </w:rPr>
        <w:t>01.07.</w:t>
      </w:r>
      <w:r w:rsidRPr="0051076C">
        <w:rPr>
          <w:color w:val="0D0D0D" w:themeColor="text1" w:themeTint="F2"/>
          <w:szCs w:val="28"/>
        </w:rPr>
        <w:t xml:space="preserve">2024 года, с которым </w:t>
      </w:r>
      <w:r w:rsidRPr="00F74170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Велиев Г.И.</w:t>
      </w:r>
      <w:r w:rsidRPr="0051076C">
        <w:rPr>
          <w:color w:val="0D0D0D" w:themeColor="text1" w:themeTint="F2"/>
          <w:szCs w:val="28"/>
        </w:rPr>
        <w:t xml:space="preserve"> 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самой себя (ст. 51 Конституции РФ), о чем в протоколе имеется его подпись</w:t>
      </w:r>
      <w:r w:rsidRPr="0051076C">
        <w:rPr>
          <w:color w:val="0D0D0D" w:themeColor="text1" w:themeTint="F2"/>
          <w:szCs w:val="28"/>
        </w:rPr>
        <w:t xml:space="preserve">, замечаний  </w:t>
      </w:r>
      <w:r>
        <w:rPr>
          <w:color w:val="0D0D0D" w:themeColor="text1" w:themeTint="F2"/>
          <w:szCs w:val="28"/>
        </w:rPr>
        <w:t xml:space="preserve">  не</w:t>
      </w:r>
      <w:r w:rsidRPr="0051076C">
        <w:rPr>
          <w:color w:val="0D0D0D" w:themeColor="text1" w:themeTint="F2"/>
          <w:szCs w:val="28"/>
        </w:rPr>
        <w:t xml:space="preserve">  указал</w:t>
      </w:r>
      <w:r>
        <w:rPr>
          <w:color w:val="0D0D0D" w:themeColor="text1" w:themeTint="F2"/>
          <w:szCs w:val="28"/>
        </w:rPr>
        <w:t>, в объяснении указал, что нет слов</w:t>
      </w:r>
      <w:r w:rsidRPr="0051076C">
        <w:rPr>
          <w:color w:val="0D0D0D" w:themeColor="text1" w:themeTint="F2"/>
          <w:szCs w:val="28"/>
        </w:rPr>
        <w:t>;</w:t>
      </w:r>
    </w:p>
    <w:p w:rsidR="00585796" w:rsidRPr="0051076C" w:rsidP="005857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01.07.2024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Нижневартовск-Излучинск водитель автомобиля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Тойота Авенсис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sz w:val="26"/>
          <w:szCs w:val="26"/>
        </w:rPr>
        <w:t>****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движения  в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зоне действия дорожного знака 3.20 «Обгон запрещен»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 информационной табличкой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8.5.4 «Время действия с 07:00-10:00, 17:00-20:00»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 С данной схемой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Велиев Г.И.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ознакомлен,  замечаний не указал;</w:t>
      </w:r>
    </w:p>
    <w:p w:rsidR="00585796" w:rsidRPr="0051076C" w:rsidP="005857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="003007E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Тойота Авенсис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sz w:val="26"/>
          <w:szCs w:val="26"/>
        </w:rPr>
        <w:t>****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совершает манёвр обгона с выездом на полосу дороги, предназначенную для встречного движения, в зоне действия дорожного знака 3.20 «Обгон запрещен» табличкой «Время действия с 07:00-10:00, 17:00-20:00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» ;</w:t>
      </w:r>
    </w:p>
    <w:p w:rsidR="00585796" w:rsidRPr="0051076C" w:rsidP="00585796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копию </w:t>
      </w:r>
      <w:r w:rsidRPr="0051076C">
        <w:rPr>
          <w:color w:val="0D0D0D" w:themeColor="text1" w:themeTint="F2"/>
          <w:szCs w:val="28"/>
        </w:rPr>
        <w:t xml:space="preserve">дислокации дорожных знаков, из которой усматривается наличие дорожного знака 3.20 «Обгон запрещен» с </w:t>
      </w:r>
      <w:r w:rsidRPr="0051076C">
        <w:rPr>
          <w:bCs/>
          <w:color w:val="0D0D0D" w:themeColor="text1" w:themeTint="F2"/>
          <w:szCs w:val="28"/>
        </w:rPr>
        <w:t>табличкой «Время действия с 07:00-10:00, 17:00-20:00»</w:t>
      </w:r>
      <w:r w:rsidRPr="0051076C">
        <w:rPr>
          <w:color w:val="0D0D0D" w:themeColor="text1" w:themeTint="F2"/>
          <w:szCs w:val="28"/>
        </w:rPr>
        <w:t xml:space="preserve">, запрещающего обгон в районе </w:t>
      </w:r>
      <w:r>
        <w:rPr>
          <w:color w:val="0D0D0D" w:themeColor="text1" w:themeTint="F2"/>
          <w:szCs w:val="28"/>
        </w:rPr>
        <w:t>05</w:t>
      </w:r>
      <w:r w:rsidRPr="0051076C">
        <w:rPr>
          <w:color w:val="0D0D0D" w:themeColor="text1" w:themeTint="F2"/>
          <w:szCs w:val="28"/>
        </w:rPr>
        <w:t xml:space="preserve"> км автодороги Нижневартовск-Излучинск .</w:t>
      </w:r>
    </w:p>
    <w:p w:rsidR="00585796" w:rsidRPr="0051076C" w:rsidP="005857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диспозиции ч. 4 ст.12.15 К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влена ответственность ч.3 ст.12.15 настоящего Кодекса.</w:t>
      </w:r>
    </w:p>
    <w:p w:rsidR="00585796" w:rsidRPr="0051076C" w:rsidP="0058579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уализации ответственности и определении размера административного наказания в соответствии с положениями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85796" w:rsidRPr="0051076C" w:rsidP="0058579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регулирующих дорожное движение установленными сигналами.</w:t>
      </w:r>
    </w:p>
    <w:p w:rsidR="00585796" w:rsidRPr="0051076C" w:rsidP="00585796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</w:t>
      </w:r>
      <w:r w:rsidRPr="0051076C">
        <w:rPr>
          <w:color w:val="0D0D0D" w:themeColor="text1" w:themeTint="F2"/>
          <w:szCs w:val="28"/>
        </w:rPr>
        <w:t>ля встречного движения, и последующим возвращением на ранее занимаемую полосу (сторону проезжей части).</w:t>
      </w:r>
    </w:p>
    <w:p w:rsidR="00585796" w:rsidRPr="0051076C" w:rsidP="00585796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Знак 3.20 «Обгон запрещен» с информационной </w:t>
      </w:r>
      <w:r w:rsidRPr="0051076C">
        <w:rPr>
          <w:bCs/>
          <w:color w:val="0D0D0D" w:themeColor="text1" w:themeTint="F2"/>
          <w:szCs w:val="28"/>
        </w:rPr>
        <w:t xml:space="preserve">табличкой «Время действия с 07:00-10:00, 17:00-20:00» </w:t>
      </w:r>
      <w:r w:rsidRPr="0051076C">
        <w:rPr>
          <w:color w:val="0D0D0D" w:themeColor="text1" w:themeTint="F2"/>
          <w:szCs w:val="28"/>
        </w:rPr>
        <w:t xml:space="preserve">запрещает обгон всех транспортных </w:t>
      </w:r>
      <w:r w:rsidRPr="0051076C">
        <w:rPr>
          <w:color w:val="0D0D0D" w:themeColor="text1" w:themeTint="F2"/>
          <w:szCs w:val="28"/>
        </w:rPr>
        <w:t xml:space="preserve">средств, кроме тихоходных транспортных средств, гужевых повозок, мопедов и двухколесных мотоциклов без коляски. </w:t>
      </w:r>
    </w:p>
    <w:p w:rsidR="00585796" w:rsidRPr="0051076C" w:rsidP="0058579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Согласно Приложению 1 к Правилам дорожного движения РФ знаки дополнительной информации (таблички) уточняют или ограничивают действие зн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аков, с которыми они применены, либо содержат иную информацию для участников дорожного движения.</w:t>
      </w:r>
    </w:p>
    <w:p w:rsidR="00585796" w:rsidRPr="0051076C" w:rsidP="0058579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8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585796" w:rsidRPr="0051076C" w:rsidP="0058579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Велиевым Г.И.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обгона транспортного средства 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сх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емой,  видеофиксацией, дислокацией дорожных знаков.</w:t>
      </w:r>
    </w:p>
    <w:p w:rsidR="00585796" w:rsidRPr="0051076C" w:rsidP="0058579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585796" w:rsidRPr="0051076C" w:rsidP="00585796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выезд </w:t>
      </w:r>
      <w:r>
        <w:rPr>
          <w:color w:val="0D0D0D" w:themeColor="text1" w:themeTint="F2"/>
        </w:rPr>
        <w:t>Велиева Г.И.</w:t>
      </w:r>
      <w:r w:rsidRPr="0051076C">
        <w:rPr>
          <w:color w:val="0D0D0D" w:themeColor="text1" w:themeTint="F2"/>
        </w:rPr>
        <w:t xml:space="preserve">  в нарушение</w:t>
      </w:r>
      <w:r w:rsidRPr="0051076C">
        <w:rPr>
          <w:color w:val="0D0D0D" w:themeColor="text1" w:themeTint="F2"/>
        </w:rPr>
        <w:t>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</w:t>
      </w:r>
      <w:r w:rsidRPr="0051076C">
        <w:rPr>
          <w:color w:val="0D0D0D" w:themeColor="text1" w:themeTint="F2"/>
        </w:rPr>
        <w:t>ской Федерации об административных правонарушениях.</w:t>
      </w:r>
    </w:p>
    <w:p w:rsidR="00585796" w:rsidRPr="0051076C" w:rsidP="0058579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со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ст.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4.2 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4.3 КоАП РФ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обстоятельств,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смягчающих 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отягчающи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мировой судья не усматривает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585796" w:rsidRPr="0051076C" w:rsidP="0058579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 харак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тер совершенного административного правонарушения, личность виновного,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отсутствие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обстоятельств, смягчающих  и отягчающих административную ответственность, приходит к выводу, что наказание возможно назначить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585796" w:rsidRPr="0051076C" w:rsidP="00585796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585796" w:rsidRPr="0051076C" w:rsidP="00585796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585796" w:rsidRPr="0051076C" w:rsidP="00585796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585796" w:rsidRPr="0051076C" w:rsidP="00585796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85796" w:rsidRPr="0051076C" w:rsidP="00585796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Велиева Гашима Имаша оглы</w:t>
      </w:r>
      <w:r w:rsidRPr="0051076C">
        <w:rPr>
          <w:color w:val="0D0D0D" w:themeColor="text1" w:themeTint="F2"/>
          <w:szCs w:val="28"/>
        </w:rPr>
        <w:t>, признать виновным в совершении административного правонарушения, предусмотренного ч. 4 ст. 12</w:t>
      </w:r>
      <w:r w:rsidRPr="0051076C">
        <w:rPr>
          <w:color w:val="0D0D0D" w:themeColor="text1" w:themeTint="F2"/>
          <w:szCs w:val="28"/>
        </w:rPr>
        <w:t xml:space="preserve">.15 Кодекса Российской Федерации об административных правонарушениях, и </w:t>
      </w:r>
      <w:r w:rsidRPr="0051076C">
        <w:rPr>
          <w:color w:val="0D0D0D" w:themeColor="text1" w:themeTint="F2"/>
          <w:szCs w:val="28"/>
        </w:rPr>
        <w:t>подвергнуть административному наказанию в виде административного штрафа в размере 5 000 (пяти тысяч) рублей.</w:t>
      </w:r>
    </w:p>
    <w:p w:rsidR="00585796" w:rsidRPr="0051076C" w:rsidP="0058579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Штраф подлежит уплате в УФК по Ханты-Мансийскому автономному округу – Югре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(УМВД России по Ханты-Мансийскому автономному округу - Югре), КПП 860101001, ИНН 8601010390, БИК УФК 007162163, Единый казначейский расчетный счет 40102810245370000007, номер казначейского счета 03100643000000018700, Банк РКЦ Ханты-Мансийск//УФК по Ханты-М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ансийскому автономному округу-Югре г. Ханты-Мансийск, КБК 18811601123010001140, ОКТМО 71819000, УИН 188104862402800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13515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85796" w:rsidRPr="0051076C" w:rsidP="00585796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ч. 1 ст. 32.2 Кодекса РФ об административных правонарушениях административный штраф должен быть уплачен в полном разм</w:t>
      </w:r>
      <w:r w:rsidRPr="0051076C">
        <w:rPr>
          <w:color w:val="0D0D0D" w:themeColor="text1" w:themeTint="F2"/>
          <w:szCs w:val="28"/>
        </w:rPr>
        <w:t xml:space="preserve">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</w:t>
      </w:r>
      <w:r w:rsidRPr="0051076C">
        <w:rPr>
          <w:color w:val="0D0D0D" w:themeColor="text1" w:themeTint="F2"/>
          <w:szCs w:val="28"/>
        </w:rPr>
        <w:t xml:space="preserve">со дня истечения срока отсрочки или срока рассрочки, предусмотренных </w:t>
      </w:r>
      <w:hyperlink r:id="rId9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</w:t>
      </w:r>
      <w:r w:rsidRPr="0051076C">
        <w:rPr>
          <w:color w:val="0D0D0D" w:themeColor="text1" w:themeTint="F2"/>
          <w:szCs w:val="28"/>
        </w:rPr>
        <w:t>са РФ об административных правонарушениях.</w:t>
      </w:r>
    </w:p>
    <w:p w:rsidR="00585796" w:rsidRPr="0051076C" w:rsidP="00585796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п. 1.3 ст. 32.2 Кодекса РФ об административных правонарушениях при уплате административного штрафа не позднее двадцати дней со дня вынесения данного постановления,  административный</w:t>
      </w:r>
      <w:r w:rsidRPr="0051076C">
        <w:rPr>
          <w:color w:val="0D0D0D" w:themeColor="text1" w:themeTint="F2"/>
          <w:szCs w:val="28"/>
        </w:rPr>
        <w:t xml:space="preserve"> штраф может быть уплачен в размере половины суммы наложенного административного штрафа, то есть в размере 2500 (двух тысяч пятисот) рублей. </w:t>
      </w:r>
    </w:p>
    <w:p w:rsidR="00585796" w:rsidRPr="0051076C" w:rsidP="00585796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рассрочено судье</w:t>
      </w:r>
      <w:r w:rsidRPr="0051076C">
        <w:rPr>
          <w:color w:val="0D0D0D" w:themeColor="text1" w:themeTint="F2"/>
          <w:szCs w:val="28"/>
        </w:rPr>
        <w:t>й, органом, должностным лицом, вынесшими постановление, административный штраф уплачивается в полном размере.</w:t>
      </w:r>
    </w:p>
    <w:p w:rsidR="00585796" w:rsidRPr="0051076C" w:rsidP="0058579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судебного участка №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103.</w:t>
      </w:r>
    </w:p>
    <w:p w:rsidR="00585796" w:rsidRPr="0051076C" w:rsidP="0058579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Неуплата административного штрафа в указанный законом срок влечет привлечение к административной ответственности по ч. 1 ст. 20.25 Ко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декса РФ об административных правонарушениях. </w:t>
      </w:r>
    </w:p>
    <w:p w:rsidR="00585796" w:rsidRPr="003007E7" w:rsidP="0058579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</w:t>
      </w:r>
      <w:r w:rsidRPr="003007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суд в течение десяти суток со дня вручения или получения копии постановления через мирового судью судебного участка № 12. </w:t>
      </w:r>
    </w:p>
    <w:p w:rsidR="00585796" w:rsidRPr="003007E7" w:rsidP="0058579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85796" w:rsidRPr="003007E7" w:rsidP="0058579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sz w:val="26"/>
          <w:szCs w:val="26"/>
        </w:rPr>
        <w:t>****</w:t>
      </w:r>
      <w:r w:rsidRPr="003007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</w:t>
      </w:r>
      <w:r w:rsidRPr="003007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007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007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007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007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007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007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      О.В.Вдовина</w:t>
      </w:r>
    </w:p>
    <w:p w:rsidR="00585796" w:rsidRPr="003007E7" w:rsidP="0058579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F23DC" w:rsidRPr="003007E7" w:rsidP="00585796">
      <w:pPr>
        <w:spacing w:after="0" w:line="240" w:lineRule="auto"/>
        <w:ind w:firstLine="567"/>
        <w:jc w:val="both"/>
        <w:rPr>
          <w:color w:val="0D0D0D" w:themeColor="text1" w:themeTint="F2"/>
        </w:rPr>
      </w:pPr>
      <w:r w:rsidRPr="003007E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Подлинник постановления находится в материалах административного дела № 5-1306-21</w:t>
      </w:r>
      <w:r w:rsidRPr="003007E7" w:rsidR="0053277A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12</w:t>
      </w:r>
      <w:r w:rsidRPr="003007E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/2024 мирового судьи судебного участка № 12 Нижневар</w:t>
      </w:r>
      <w:r w:rsidRPr="003007E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товского судебного района города окружного значения Нижневартовска ХМАО – Югры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96"/>
    <w:rsid w:val="00261B57"/>
    <w:rsid w:val="003007E7"/>
    <w:rsid w:val="0039702B"/>
    <w:rsid w:val="0051076C"/>
    <w:rsid w:val="0053277A"/>
    <w:rsid w:val="00585796"/>
    <w:rsid w:val="009C783C"/>
    <w:rsid w:val="00EF23DC"/>
    <w:rsid w:val="00F741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92DA3D-2DAB-4D39-98EC-B06CF5B2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7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8579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5857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857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585796"/>
    <w:rPr>
      <w:color w:val="0000FF"/>
      <w:u w:val="single"/>
    </w:rPr>
  </w:style>
  <w:style w:type="paragraph" w:customStyle="1" w:styleId="s1">
    <w:name w:val="s_1"/>
    <w:basedOn w:val="Normal"/>
    <w:rsid w:val="0058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